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B7D3" w14:textId="77777777" w:rsidR="000E7F0F" w:rsidRDefault="00000000">
      <w:pPr>
        <w:pStyle w:val="Title"/>
        <w:rPr>
          <w:u w:val="none"/>
        </w:rPr>
      </w:pPr>
      <w:r>
        <w:rPr>
          <w:w w:val="105"/>
        </w:rPr>
        <w:t>Curriculum</w:t>
      </w:r>
      <w:r>
        <w:rPr>
          <w:spacing w:val="-9"/>
          <w:w w:val="105"/>
        </w:rPr>
        <w:t xml:space="preserve"> </w:t>
      </w:r>
      <w:r>
        <w:rPr>
          <w:w w:val="105"/>
        </w:rPr>
        <w:t>Vitae</w:t>
      </w:r>
    </w:p>
    <w:p w14:paraId="258CEF4C" w14:textId="77777777" w:rsidR="000E7F0F" w:rsidRDefault="000E7F0F">
      <w:pPr>
        <w:pStyle w:val="BodyText"/>
        <w:rPr>
          <w:rFonts w:ascii="Cambria"/>
          <w:b/>
          <w:sz w:val="20"/>
        </w:rPr>
      </w:pPr>
    </w:p>
    <w:p w14:paraId="2AC501B0" w14:textId="77777777" w:rsidR="000E7F0F" w:rsidRDefault="000E7F0F">
      <w:pPr>
        <w:pStyle w:val="BodyText"/>
        <w:rPr>
          <w:rFonts w:ascii="Cambria"/>
          <w:b/>
          <w:sz w:val="20"/>
        </w:rPr>
      </w:pPr>
    </w:p>
    <w:p w14:paraId="62DE96ED" w14:textId="77777777" w:rsidR="000E7F0F" w:rsidRDefault="000E7F0F">
      <w:pPr>
        <w:pStyle w:val="BodyText"/>
        <w:rPr>
          <w:rFonts w:ascii="Cambria"/>
          <w:b/>
          <w:sz w:val="23"/>
        </w:rPr>
      </w:pPr>
    </w:p>
    <w:p w14:paraId="1050E1B6" w14:textId="4C1430A0" w:rsidR="000E7F0F" w:rsidRDefault="00000000">
      <w:pPr>
        <w:pStyle w:val="BodyText"/>
        <w:spacing w:before="52"/>
        <w:ind w:left="100"/>
      </w:pPr>
      <w:r>
        <w:rPr>
          <w:b/>
        </w:rPr>
        <w:t>Name</w:t>
      </w:r>
      <w:r>
        <w:rPr>
          <w:b/>
          <w:spacing w:val="52"/>
        </w:rPr>
        <w:t xml:space="preserve"> </w:t>
      </w:r>
      <w:r>
        <w:t xml:space="preserve">:  </w:t>
      </w:r>
      <w:r w:rsidR="00056BE2">
        <w:t xml:space="preserve">Dr. </w:t>
      </w:r>
      <w:proofErr w:type="spellStart"/>
      <w:r w:rsidR="00056BE2">
        <w:t>Parismita</w:t>
      </w:r>
      <w:proofErr w:type="spellEnd"/>
      <w:r w:rsidR="00056BE2">
        <w:t xml:space="preserve"> Phukan</w:t>
      </w:r>
    </w:p>
    <w:p w14:paraId="36C13AF9" w14:textId="0CBFCCF5" w:rsidR="00056BE2" w:rsidRDefault="00056BE2">
      <w:pPr>
        <w:pStyle w:val="BodyText"/>
        <w:spacing w:before="52"/>
        <w:ind w:left="100"/>
        <w:rPr>
          <w:b/>
        </w:rPr>
      </w:pPr>
      <w:r>
        <w:rPr>
          <w:b/>
        </w:rPr>
        <w:t xml:space="preserve">                Assistant Professor, Department of Mathematics</w:t>
      </w:r>
    </w:p>
    <w:p w14:paraId="60D81BCA" w14:textId="120F4915" w:rsidR="00056BE2" w:rsidRDefault="00056BE2">
      <w:pPr>
        <w:pStyle w:val="BodyText"/>
        <w:spacing w:before="52"/>
        <w:ind w:left="100"/>
      </w:pPr>
      <w:r>
        <w:rPr>
          <w:b/>
        </w:rPr>
        <w:t xml:space="preserve">               The Assam Royal Global University</w:t>
      </w:r>
    </w:p>
    <w:p w14:paraId="09EFADE8" w14:textId="77777777" w:rsidR="000E7F0F" w:rsidRDefault="000E7F0F">
      <w:pPr>
        <w:pStyle w:val="BodyText"/>
        <w:rPr>
          <w:sz w:val="20"/>
        </w:rPr>
      </w:pPr>
    </w:p>
    <w:p w14:paraId="4AEF45E4" w14:textId="77777777" w:rsidR="000E7F0F" w:rsidRDefault="00000000">
      <w:pPr>
        <w:pStyle w:val="Heading1"/>
        <w:rPr>
          <w:b w:val="0"/>
        </w:rPr>
      </w:pPr>
      <w:r>
        <w:t>Personal</w:t>
      </w:r>
      <w:r>
        <w:rPr>
          <w:spacing w:val="-2"/>
        </w:rPr>
        <w:t xml:space="preserve"> </w:t>
      </w:r>
      <w:r>
        <w:t xml:space="preserve">Details </w:t>
      </w:r>
      <w:r>
        <w:rPr>
          <w:b w:val="0"/>
        </w:rPr>
        <w:t>:</w:t>
      </w:r>
    </w:p>
    <w:p w14:paraId="585926E6" w14:textId="77777777" w:rsidR="000E7F0F" w:rsidRDefault="000E7F0F">
      <w:pPr>
        <w:pStyle w:val="BodyText"/>
        <w:spacing w:before="2"/>
        <w:rPr>
          <w:sz w:val="20"/>
        </w:rPr>
      </w:pPr>
    </w:p>
    <w:p w14:paraId="6F36350C" w14:textId="77777777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April,</w:t>
      </w:r>
      <w:r>
        <w:rPr>
          <w:spacing w:val="-4"/>
          <w:sz w:val="24"/>
        </w:rPr>
        <w:t xml:space="preserve"> </w:t>
      </w:r>
      <w:r>
        <w:rPr>
          <w:sz w:val="24"/>
        </w:rPr>
        <w:t>1994.</w:t>
      </w:r>
    </w:p>
    <w:p w14:paraId="0D9DF1FE" w14:textId="77777777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/>
        <w:ind w:hanging="361"/>
        <w:rPr>
          <w:rFonts w:ascii="Symbol" w:hAnsi="Symbol"/>
          <w:sz w:val="24"/>
        </w:rPr>
      </w:pPr>
      <w:r>
        <w:rPr>
          <w:sz w:val="24"/>
        </w:rPr>
        <w:t>Nationality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Indian.</w:t>
      </w:r>
    </w:p>
    <w:p w14:paraId="7F594EA6" w14:textId="77777777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Sex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Female.</w:t>
      </w:r>
    </w:p>
    <w:p w14:paraId="202B2B0C" w14:textId="77777777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rFonts w:ascii="Symbol" w:hAnsi="Symbol"/>
          <w:sz w:val="24"/>
        </w:rPr>
      </w:pPr>
      <w:r>
        <w:rPr>
          <w:sz w:val="24"/>
        </w:rPr>
        <w:t>Marital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Unmarried.</w:t>
      </w:r>
    </w:p>
    <w:p w14:paraId="331F1ED6" w14:textId="77777777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/>
        <w:ind w:hanging="361"/>
        <w:rPr>
          <w:rFonts w:ascii="Symbol" w:hAnsi="Symbol"/>
          <w:sz w:val="24"/>
        </w:rPr>
      </w:pP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48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parismita12007@gmail.com</w:t>
        </w:r>
      </w:hyperlink>
    </w:p>
    <w:p w14:paraId="4BEEC96A" w14:textId="77777777" w:rsidR="000E7F0F" w:rsidRDefault="000E7F0F">
      <w:pPr>
        <w:pStyle w:val="BodyText"/>
        <w:rPr>
          <w:sz w:val="20"/>
        </w:rPr>
      </w:pPr>
    </w:p>
    <w:p w14:paraId="22B1C0E6" w14:textId="77777777" w:rsidR="000E7F0F" w:rsidRDefault="000E7F0F">
      <w:pPr>
        <w:pStyle w:val="BodyText"/>
        <w:spacing w:before="2"/>
        <w:rPr>
          <w:sz w:val="23"/>
        </w:rPr>
      </w:pPr>
    </w:p>
    <w:p w14:paraId="184205C8" w14:textId="77777777" w:rsidR="000E7F0F" w:rsidRDefault="00000000">
      <w:pPr>
        <w:spacing w:before="52"/>
        <w:ind w:left="100"/>
        <w:rPr>
          <w:sz w:val="24"/>
        </w:rPr>
      </w:pPr>
      <w:r>
        <w:rPr>
          <w:b/>
        </w:rPr>
        <w:t>M</w:t>
      </w:r>
      <w:r>
        <w:rPr>
          <w:b/>
          <w:sz w:val="24"/>
        </w:rPr>
        <w:t>ailing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C/O-</w:t>
      </w:r>
      <w:r>
        <w:rPr>
          <w:spacing w:val="-3"/>
          <w:sz w:val="24"/>
        </w:rPr>
        <w:t xml:space="preserve"> </w:t>
      </w:r>
      <w:r>
        <w:rPr>
          <w:sz w:val="24"/>
        </w:rPr>
        <w:t>Rajani</w:t>
      </w:r>
      <w:r>
        <w:rPr>
          <w:spacing w:val="-1"/>
          <w:sz w:val="24"/>
        </w:rPr>
        <w:t xml:space="preserve"> </w:t>
      </w:r>
      <w:r>
        <w:rPr>
          <w:sz w:val="24"/>
        </w:rPr>
        <w:t>Phukan</w:t>
      </w:r>
    </w:p>
    <w:p w14:paraId="37E49569" w14:textId="77777777" w:rsidR="000E7F0F" w:rsidRDefault="000E7F0F">
      <w:pPr>
        <w:pStyle w:val="BodyText"/>
        <w:rPr>
          <w:sz w:val="20"/>
        </w:rPr>
      </w:pPr>
    </w:p>
    <w:p w14:paraId="5744A91F" w14:textId="77777777" w:rsidR="000E7F0F" w:rsidRDefault="00000000">
      <w:pPr>
        <w:pStyle w:val="BodyText"/>
        <w:spacing w:line="439" w:lineRule="auto"/>
        <w:ind w:left="1977" w:right="3825"/>
      </w:pPr>
      <w:proofErr w:type="spellStart"/>
      <w:r>
        <w:t>Aradhal</w:t>
      </w:r>
      <w:proofErr w:type="spellEnd"/>
      <w:r>
        <w:t xml:space="preserve">, Jyoti Nagar, </w:t>
      </w:r>
      <w:proofErr w:type="spellStart"/>
      <w:r>
        <w:t>Dist</w:t>
      </w:r>
      <w:proofErr w:type="spellEnd"/>
      <w:r>
        <w:t xml:space="preserve"> -</w:t>
      </w:r>
      <w:proofErr w:type="spellStart"/>
      <w:r>
        <w:t>Dhemaji</w:t>
      </w:r>
      <w:proofErr w:type="spellEnd"/>
      <w:r>
        <w:rPr>
          <w:spacing w:val="-5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Assam,</w:t>
      </w:r>
      <w:r>
        <w:rPr>
          <w:spacing w:val="1"/>
        </w:rPr>
        <w:t xml:space="preserve"> </w:t>
      </w:r>
      <w:r>
        <w:t>787057.</w:t>
      </w:r>
    </w:p>
    <w:p w14:paraId="0018EB26" w14:textId="77777777" w:rsidR="000E7F0F" w:rsidRDefault="00000000">
      <w:pPr>
        <w:ind w:left="1991"/>
      </w:pPr>
      <w:r>
        <w:t>Phone</w:t>
      </w:r>
      <w:r>
        <w:rPr>
          <w:spacing w:val="-1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8486287678.</w:t>
      </w:r>
    </w:p>
    <w:p w14:paraId="5701BEF6" w14:textId="77777777" w:rsidR="000E7F0F" w:rsidRDefault="000E7F0F">
      <w:pPr>
        <w:pStyle w:val="BodyText"/>
        <w:rPr>
          <w:sz w:val="22"/>
        </w:rPr>
      </w:pPr>
    </w:p>
    <w:p w14:paraId="7907B902" w14:textId="77777777" w:rsidR="000E7F0F" w:rsidRDefault="000E7F0F">
      <w:pPr>
        <w:pStyle w:val="BodyText"/>
        <w:rPr>
          <w:sz w:val="22"/>
        </w:rPr>
      </w:pPr>
    </w:p>
    <w:p w14:paraId="385180CE" w14:textId="77777777" w:rsidR="000E7F0F" w:rsidRDefault="000E7F0F">
      <w:pPr>
        <w:pStyle w:val="BodyText"/>
        <w:spacing w:before="5"/>
        <w:rPr>
          <w:sz w:val="17"/>
        </w:rPr>
      </w:pPr>
    </w:p>
    <w:p w14:paraId="29C73B13" w14:textId="77777777" w:rsidR="000E7F0F" w:rsidRDefault="00000000">
      <w:pPr>
        <w:pStyle w:val="Heading1"/>
        <w:rPr>
          <w:b w:val="0"/>
        </w:rPr>
      </w:pPr>
      <w:r>
        <w:t>Academic</w:t>
      </w:r>
      <w:r>
        <w:rPr>
          <w:spacing w:val="-5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14:paraId="5B321261" w14:textId="77777777" w:rsidR="000E7F0F" w:rsidRDefault="000E7F0F">
      <w:pPr>
        <w:pStyle w:val="BodyText"/>
        <w:spacing w:before="1"/>
        <w:rPr>
          <w:sz w:val="20"/>
        </w:rPr>
      </w:pPr>
    </w:p>
    <w:p w14:paraId="2AF80235" w14:textId="3D93F3F2" w:rsidR="000E7F0F" w:rsidRDefault="00056B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rPr>
          <w:b/>
        </w:rPr>
        <w:t>Awarded</w:t>
      </w:r>
      <w:r>
        <w:rPr>
          <w:b/>
          <w:spacing w:val="-4"/>
        </w:rPr>
        <w:t xml:space="preserve"> </w:t>
      </w:r>
      <w:r>
        <w:rPr>
          <w:b/>
        </w:rPr>
        <w:t>PhD,</w:t>
      </w:r>
      <w:r>
        <w:rPr>
          <w:b/>
          <w:spacing w:val="-2"/>
        </w:rPr>
        <w:t xml:space="preserve"> </w:t>
      </w:r>
      <w:r>
        <w:t>Cotton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(2024)</w:t>
      </w:r>
    </w:p>
    <w:p w14:paraId="07798579" w14:textId="77777777" w:rsidR="000E7F0F" w:rsidRDefault="00000000">
      <w:pPr>
        <w:pStyle w:val="ListParagraph"/>
        <w:numPr>
          <w:ilvl w:val="1"/>
          <w:numId w:val="1"/>
        </w:numPr>
        <w:tabs>
          <w:tab w:val="left" w:pos="1181"/>
        </w:tabs>
        <w:spacing w:before="39"/>
        <w:ind w:hanging="361"/>
        <w:rPr>
          <w:b/>
        </w:rPr>
      </w:pPr>
      <w:r>
        <w:rPr>
          <w:b/>
        </w:rPr>
        <w:t>Area:</w:t>
      </w:r>
      <w:r>
        <w:rPr>
          <w:b/>
          <w:spacing w:val="-3"/>
        </w:rPr>
        <w:t xml:space="preserve"> </w:t>
      </w:r>
      <w:r>
        <w:rPr>
          <w:b/>
        </w:rPr>
        <w:t>Fluid</w:t>
      </w:r>
      <w:r>
        <w:rPr>
          <w:b/>
          <w:spacing w:val="-3"/>
        </w:rPr>
        <w:t xml:space="preserve"> </w:t>
      </w:r>
      <w:r>
        <w:rPr>
          <w:b/>
        </w:rPr>
        <w:t>Dynamics</w:t>
      </w:r>
    </w:p>
    <w:p w14:paraId="5C021ABE" w14:textId="4A5F5722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3"/>
        <w:ind w:hanging="361"/>
        <w:rPr>
          <w:rFonts w:ascii="Symbol" w:hAnsi="Symbol"/>
          <w:sz w:val="24"/>
        </w:rPr>
      </w:pPr>
      <w:r>
        <w:rPr>
          <w:b/>
          <w:sz w:val="24"/>
        </w:rPr>
        <w:t>Integrated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M.Sc.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Mathematics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Tezpur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Assam.</w:t>
      </w:r>
      <w:r>
        <w:rPr>
          <w:spacing w:val="-3"/>
          <w:sz w:val="24"/>
        </w:rPr>
        <w:t xml:space="preserve"> </w:t>
      </w:r>
    </w:p>
    <w:p w14:paraId="57C8D62B" w14:textId="3B14CA79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1724"/>
        <w:rPr>
          <w:rFonts w:ascii="Symbol" w:hAnsi="Symbol"/>
          <w:sz w:val="24"/>
        </w:rPr>
      </w:pPr>
      <w:r>
        <w:rPr>
          <w:b/>
          <w:sz w:val="24"/>
        </w:rPr>
        <w:t xml:space="preserve">Higher Secondary </w:t>
      </w:r>
      <w:r>
        <w:rPr>
          <w:sz w:val="24"/>
        </w:rPr>
        <w:t>( 2012),</w:t>
      </w:r>
      <w:r>
        <w:rPr>
          <w:spacing w:val="1"/>
          <w:sz w:val="24"/>
        </w:rPr>
        <w:t xml:space="preserve"> </w:t>
      </w:r>
      <w:r>
        <w:rPr>
          <w:sz w:val="24"/>
        </w:rPr>
        <w:t>Salt Brook Academy, Dibrugarh ( AHSEC).</w:t>
      </w:r>
      <w:r>
        <w:rPr>
          <w:spacing w:val="-52"/>
          <w:sz w:val="24"/>
        </w:rPr>
        <w:t xml:space="preserve"> </w:t>
      </w:r>
      <w:r>
        <w:rPr>
          <w:sz w:val="24"/>
        </w:rPr>
        <w:t>Specialization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</w:p>
    <w:p w14:paraId="4ECD2615" w14:textId="41998BDB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/>
        <w:ind w:hanging="361"/>
        <w:rPr>
          <w:rFonts w:ascii="Symbol" w:hAnsi="Symbol"/>
          <w:sz w:val="24"/>
        </w:rPr>
      </w:pPr>
      <w:r>
        <w:rPr>
          <w:b/>
          <w:sz w:val="24"/>
        </w:rPr>
        <w:t>Matriculation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2010 ),</w:t>
      </w:r>
      <w:r>
        <w:rPr>
          <w:spacing w:val="-6"/>
          <w:sz w:val="24"/>
        </w:rPr>
        <w:t xml:space="preserve"> </w:t>
      </w:r>
      <w:r>
        <w:rPr>
          <w:sz w:val="24"/>
        </w:rPr>
        <w:t>St</w:t>
      </w:r>
      <w:r>
        <w:rPr>
          <w:spacing w:val="-1"/>
          <w:sz w:val="24"/>
        </w:rPr>
        <w:t xml:space="preserve"> </w:t>
      </w:r>
      <w:r>
        <w:rPr>
          <w:sz w:val="24"/>
        </w:rPr>
        <w:t>Francis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-4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Dhemaji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SEBA)</w:t>
      </w:r>
      <w:r>
        <w:rPr>
          <w:spacing w:val="-2"/>
          <w:sz w:val="24"/>
        </w:rPr>
        <w:t xml:space="preserve"> </w:t>
      </w:r>
    </w:p>
    <w:p w14:paraId="2F3AD423" w14:textId="77777777" w:rsidR="000E7F0F" w:rsidRDefault="00000000">
      <w:pPr>
        <w:pStyle w:val="Heading1"/>
        <w:spacing w:before="242"/>
      </w:pPr>
      <w:r>
        <w:t>Achievements</w:t>
      </w:r>
      <w:r>
        <w:rPr>
          <w:spacing w:val="50"/>
        </w:rPr>
        <w:t xml:space="preserve"> </w:t>
      </w:r>
      <w:r>
        <w:t>:</w:t>
      </w:r>
    </w:p>
    <w:p w14:paraId="7EE91AC1" w14:textId="77777777" w:rsidR="000E7F0F" w:rsidRDefault="000E7F0F">
      <w:pPr>
        <w:pStyle w:val="BodyText"/>
        <w:spacing w:before="2"/>
        <w:rPr>
          <w:b/>
          <w:sz w:val="20"/>
        </w:rPr>
      </w:pPr>
    </w:p>
    <w:p w14:paraId="4FB4485C" w14:textId="77777777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  <w:sz w:val="24"/>
        </w:rPr>
      </w:pPr>
      <w:r>
        <w:rPr>
          <w:b/>
          <w:sz w:val="24"/>
        </w:rPr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ELIGIBILTY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LECTURESHIP,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2019.</w:t>
      </w:r>
    </w:p>
    <w:p w14:paraId="5248E124" w14:textId="77777777" w:rsidR="000E7F0F" w:rsidRDefault="000E7F0F">
      <w:pPr>
        <w:pStyle w:val="BodyText"/>
        <w:rPr>
          <w:sz w:val="30"/>
        </w:rPr>
      </w:pPr>
    </w:p>
    <w:p w14:paraId="50F1F53F" w14:textId="77777777" w:rsidR="000E7F0F" w:rsidRDefault="00000000">
      <w:pPr>
        <w:pStyle w:val="Heading1"/>
        <w:spacing w:before="212"/>
      </w:pPr>
      <w:r>
        <w:t>Experience</w:t>
      </w:r>
      <w:r>
        <w:rPr>
          <w:spacing w:val="-3"/>
        </w:rPr>
        <w:t xml:space="preserve"> </w:t>
      </w:r>
      <w:r>
        <w:t>:</w:t>
      </w:r>
    </w:p>
    <w:p w14:paraId="6D5A638D" w14:textId="77777777" w:rsidR="000E7F0F" w:rsidRDefault="000E7F0F">
      <w:pPr>
        <w:pStyle w:val="BodyText"/>
        <w:spacing w:before="2"/>
        <w:rPr>
          <w:b/>
          <w:sz w:val="20"/>
        </w:rPr>
      </w:pPr>
    </w:p>
    <w:p w14:paraId="530BEAB1" w14:textId="11F57723" w:rsidR="00056BE2" w:rsidRPr="00056BE2" w:rsidRDefault="00056B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 w:rsidRPr="00056BE2">
        <w:rPr>
          <w:rFonts w:ascii="Times New Roman" w:hAnsi="Times New Roman" w:cs="Times New Roman"/>
          <w:b/>
          <w:bCs/>
          <w:sz w:val="24"/>
        </w:rPr>
        <w:t>Visiting faculty of The Assam Royal Global University,</w:t>
      </w:r>
      <w:r>
        <w:rPr>
          <w:rFonts w:ascii="Times New Roman" w:hAnsi="Times New Roman" w:cs="Times New Roman"/>
          <w:sz w:val="24"/>
        </w:rPr>
        <w:t xml:space="preserve"> (Oct 2023- Dec 2023)</w:t>
      </w:r>
    </w:p>
    <w:p w14:paraId="3FAA071E" w14:textId="3A97224E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b/>
          <w:sz w:val="24"/>
        </w:rPr>
        <w:t>Guest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B.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Borooah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College,</w:t>
      </w:r>
      <w:r>
        <w:rPr>
          <w:sz w:val="24"/>
        </w:rPr>
        <w:t>(Nov</w:t>
      </w:r>
      <w:r>
        <w:rPr>
          <w:spacing w:val="-1"/>
          <w:sz w:val="24"/>
        </w:rPr>
        <w:t xml:space="preserve"> </w:t>
      </w:r>
      <w:r>
        <w:rPr>
          <w:sz w:val="24"/>
        </w:rPr>
        <w:t>2020 –</w:t>
      </w:r>
      <w:r>
        <w:rPr>
          <w:spacing w:val="-6"/>
          <w:sz w:val="24"/>
        </w:rPr>
        <w:t xml:space="preserve"> </w:t>
      </w:r>
      <w:r>
        <w:rPr>
          <w:sz w:val="24"/>
        </w:rPr>
        <w:t>Sept</w:t>
      </w:r>
      <w:r>
        <w:rPr>
          <w:spacing w:val="-3"/>
          <w:sz w:val="24"/>
        </w:rPr>
        <w:t xml:space="preserve"> </w:t>
      </w:r>
      <w:r>
        <w:rPr>
          <w:sz w:val="24"/>
        </w:rPr>
        <w:t>2022)</w:t>
      </w:r>
    </w:p>
    <w:p w14:paraId="78DFDD24" w14:textId="77777777" w:rsidR="000E7F0F" w:rsidRDefault="000E7F0F">
      <w:pPr>
        <w:pStyle w:val="BodyText"/>
        <w:rPr>
          <w:sz w:val="31"/>
        </w:rPr>
      </w:pPr>
    </w:p>
    <w:p w14:paraId="1A79A534" w14:textId="77777777" w:rsidR="000E7F0F" w:rsidRDefault="000E7F0F">
      <w:pPr>
        <w:pStyle w:val="BodyText"/>
        <w:spacing w:before="6"/>
        <w:rPr>
          <w:sz w:val="21"/>
        </w:rPr>
      </w:pPr>
    </w:p>
    <w:p w14:paraId="481C9B5B" w14:textId="77777777" w:rsidR="004A364F" w:rsidRDefault="004A364F">
      <w:pPr>
        <w:pStyle w:val="BodyText"/>
        <w:spacing w:before="6"/>
        <w:rPr>
          <w:sz w:val="21"/>
        </w:rPr>
      </w:pPr>
    </w:p>
    <w:p w14:paraId="7BDE4E6C" w14:textId="77777777" w:rsidR="000E7F0F" w:rsidRDefault="000E7F0F">
      <w:pPr>
        <w:pStyle w:val="BodyText"/>
        <w:spacing w:before="7"/>
        <w:rPr>
          <w:sz w:val="23"/>
        </w:rPr>
      </w:pPr>
    </w:p>
    <w:p w14:paraId="1A738B95" w14:textId="77777777" w:rsidR="000E7F0F" w:rsidRDefault="00000000">
      <w:pPr>
        <w:pStyle w:val="Heading1"/>
        <w:rPr>
          <w:b w:val="0"/>
        </w:rPr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rPr>
          <w:b w:val="0"/>
        </w:rPr>
        <w:t>:</w:t>
      </w:r>
    </w:p>
    <w:p w14:paraId="5DBEA0D4" w14:textId="77777777" w:rsidR="000E7F0F" w:rsidRDefault="000E7F0F">
      <w:pPr>
        <w:pStyle w:val="BodyText"/>
      </w:pPr>
    </w:p>
    <w:p w14:paraId="752CCCB7" w14:textId="77777777" w:rsidR="000E7F0F" w:rsidRPr="00587512" w:rsidRDefault="00000000" w:rsidP="0058751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6" w:line="235" w:lineRule="auto"/>
        <w:ind w:right="219"/>
        <w:rPr>
          <w:rFonts w:ascii="Times New Roman" w:hAnsi="Times New Roman" w:cs="Times New Roman"/>
          <w:sz w:val="24"/>
        </w:rPr>
      </w:pPr>
      <w:r w:rsidRPr="00587512">
        <w:rPr>
          <w:rFonts w:ascii="Times New Roman" w:hAnsi="Times New Roman" w:cs="Times New Roman"/>
          <w:sz w:val="20"/>
        </w:rPr>
        <w:t xml:space="preserve">H. Deka and P. Phukan </w:t>
      </w:r>
      <w:r w:rsidRPr="00587512">
        <w:rPr>
          <w:rFonts w:ascii="Times New Roman" w:hAnsi="Times New Roman" w:cs="Times New Roman"/>
          <w:b/>
          <w:sz w:val="20"/>
        </w:rPr>
        <w:t xml:space="preserve">.`` </w:t>
      </w:r>
      <w:r w:rsidRPr="00587512">
        <w:rPr>
          <w:rFonts w:ascii="Times New Roman" w:hAnsi="Times New Roman" w:cs="Times New Roman"/>
          <w:sz w:val="20"/>
        </w:rPr>
        <w:t>THERMO-DIFFUSION EFFECT OF TRANSIENT MHD CASSON</w:t>
      </w:r>
      <w:r w:rsidRPr="00587512">
        <w:rPr>
          <w:rFonts w:ascii="Times New Roman" w:hAnsi="Times New Roman" w:cs="Times New Roman"/>
          <w:spacing w:val="1"/>
          <w:sz w:val="20"/>
        </w:rPr>
        <w:t xml:space="preserve"> </w:t>
      </w:r>
      <w:r w:rsidRPr="00587512">
        <w:rPr>
          <w:rFonts w:ascii="Times New Roman" w:hAnsi="Times New Roman" w:cs="Times New Roman"/>
          <w:sz w:val="20"/>
        </w:rPr>
        <w:t>FLUID PAST AN OSCILLATING INCLINED PLATE’’</w:t>
      </w:r>
      <w:r w:rsidRPr="00587512">
        <w:rPr>
          <w:rFonts w:ascii="Times New Roman" w:hAnsi="Times New Roman" w:cs="Times New Roman"/>
          <w:b/>
          <w:sz w:val="20"/>
        </w:rPr>
        <w:t xml:space="preserve">. </w:t>
      </w:r>
      <w:r w:rsidRPr="00587512">
        <w:rPr>
          <w:rFonts w:ascii="Times New Roman" w:hAnsi="Times New Roman" w:cs="Times New Roman"/>
          <w:i/>
          <w:sz w:val="20"/>
        </w:rPr>
        <w:t>Journal of Rajasthan Academy of Physical</w:t>
      </w:r>
      <w:r w:rsidRPr="00587512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587512">
        <w:rPr>
          <w:rFonts w:ascii="Times New Roman" w:hAnsi="Times New Roman" w:cs="Times New Roman"/>
          <w:i/>
          <w:sz w:val="20"/>
        </w:rPr>
        <w:t>Sciences,</w:t>
      </w:r>
      <w:r w:rsidRPr="0058751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587512">
        <w:rPr>
          <w:rFonts w:ascii="Times New Roman" w:hAnsi="Times New Roman" w:cs="Times New Roman"/>
          <w:b/>
          <w:sz w:val="20"/>
        </w:rPr>
        <w:t>21</w:t>
      </w:r>
      <w:r w:rsidRPr="00587512">
        <w:rPr>
          <w:rFonts w:ascii="Times New Roman" w:hAnsi="Times New Roman" w:cs="Times New Roman"/>
          <w:sz w:val="20"/>
        </w:rPr>
        <w:t>:</w:t>
      </w:r>
      <w:r w:rsidRPr="00587512">
        <w:rPr>
          <w:rFonts w:ascii="Times New Roman" w:hAnsi="Times New Roman" w:cs="Times New Roman"/>
          <w:spacing w:val="8"/>
          <w:sz w:val="20"/>
        </w:rPr>
        <w:t xml:space="preserve"> </w:t>
      </w:r>
      <w:r w:rsidRPr="00587512">
        <w:rPr>
          <w:rFonts w:ascii="Times New Roman" w:hAnsi="Times New Roman" w:cs="Times New Roman"/>
          <w:sz w:val="20"/>
        </w:rPr>
        <w:t>2022.</w:t>
      </w:r>
    </w:p>
    <w:p w14:paraId="52B6714E" w14:textId="77777777" w:rsidR="000E7F0F" w:rsidRPr="00587512" w:rsidRDefault="000E7F0F">
      <w:pPr>
        <w:pStyle w:val="BodyText"/>
        <w:spacing w:before="8"/>
        <w:rPr>
          <w:rFonts w:ascii="Times New Roman" w:hAnsi="Times New Roman" w:cs="Times New Roman"/>
          <w:sz w:val="22"/>
        </w:rPr>
      </w:pPr>
    </w:p>
    <w:p w14:paraId="16617BC7" w14:textId="25BFEFBB" w:rsidR="00056BE2" w:rsidRPr="00587512" w:rsidRDefault="001C5099" w:rsidP="001C5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</w:rPr>
      </w:pPr>
      <w:r w:rsidRPr="005875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Phukan, P., &amp; Deka, H. (2024). A NUMERICAL STUDY ON MHD FLOW OF A CASSON FLUID PASSING THROUGH A VERTICAL CONE WITH SUCTION VELOCITY AND THERMO-DIFFUSIVE EFFECTS. </w:t>
      </w:r>
      <w:r w:rsidRPr="0058751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Latin American Applied Research-An international journal</w:t>
      </w:r>
      <w:r w:rsidRPr="005875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58751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54</w:t>
      </w:r>
      <w:r w:rsidRPr="005875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(2), 231-238.</w:t>
      </w:r>
    </w:p>
    <w:p w14:paraId="41570E4A" w14:textId="77777777" w:rsidR="001C5099" w:rsidRPr="00587512" w:rsidRDefault="001C5099" w:rsidP="001C5099">
      <w:pPr>
        <w:pStyle w:val="ListParagraph"/>
        <w:ind w:left="720" w:firstLine="0"/>
        <w:rPr>
          <w:rFonts w:ascii="Times New Roman" w:hAnsi="Times New Roman" w:cs="Times New Roman"/>
          <w:b/>
          <w:sz w:val="20"/>
        </w:rPr>
      </w:pPr>
    </w:p>
    <w:p w14:paraId="45ACEF34" w14:textId="50301F0E" w:rsidR="00056BE2" w:rsidRPr="00587512" w:rsidRDefault="001C5099" w:rsidP="001C5099">
      <w:pPr>
        <w:pStyle w:val="ListParagraph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587512">
        <w:rPr>
          <w:rFonts w:ascii="Times New Roman" w:eastAsiaTheme="minorHAnsi" w:hAnsi="Times New Roman" w:cs="Times New Roman"/>
          <w:lang w:val="en-IN"/>
        </w:rPr>
        <w:t xml:space="preserve">Hiren Deka, </w:t>
      </w:r>
      <w:proofErr w:type="spellStart"/>
      <w:r w:rsidRPr="00587512">
        <w:rPr>
          <w:rFonts w:ascii="Times New Roman" w:eastAsiaTheme="minorHAnsi" w:hAnsi="Times New Roman" w:cs="Times New Roman"/>
          <w:lang w:val="en-IN"/>
        </w:rPr>
        <w:t>Parismita</w:t>
      </w:r>
      <w:proofErr w:type="spellEnd"/>
      <w:r w:rsidRPr="00587512">
        <w:rPr>
          <w:rFonts w:ascii="Times New Roman" w:eastAsiaTheme="minorHAnsi" w:hAnsi="Times New Roman" w:cs="Times New Roman"/>
          <w:lang w:val="en-IN"/>
        </w:rPr>
        <w:t xml:space="preserve"> Phukan*, Puja </w:t>
      </w:r>
      <w:proofErr w:type="spellStart"/>
      <w:r w:rsidRPr="00587512">
        <w:rPr>
          <w:rFonts w:ascii="Times New Roman" w:eastAsiaTheme="minorHAnsi" w:hAnsi="Times New Roman" w:cs="Times New Roman"/>
          <w:lang w:val="en-IN"/>
        </w:rPr>
        <w:t>Haloi</w:t>
      </w:r>
      <w:proofErr w:type="spellEnd"/>
      <w:r w:rsidRPr="00587512">
        <w:rPr>
          <w:rFonts w:ascii="Times New Roman" w:eastAsiaTheme="minorHAnsi" w:hAnsi="Times New Roman" w:cs="Times New Roman"/>
          <w:b/>
          <w:bCs/>
          <w:lang w:val="en-IN"/>
        </w:rPr>
        <w:t>. “</w:t>
      </w:r>
      <w:r w:rsidRPr="00587512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NUMERICAL ANALYSIS OF ENTROPY GENERATION OF MHD CASSON FLUID FLOW THROUGH AN INCLINED PLATE WITH SORET EFFECT.” </w:t>
      </w:r>
      <w:r w:rsidRPr="00587512"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  <w:t>E</w:t>
      </w:r>
      <w:r w:rsidRPr="00587512">
        <w:rPr>
          <w:rFonts w:ascii="Times New Roman" w:eastAsiaTheme="minorHAnsi" w:hAnsi="Times New Roman" w:cs="Times New Roman"/>
          <w:i/>
          <w:iCs/>
          <w:sz w:val="14"/>
          <w:szCs w:val="14"/>
          <w:lang w:val="en-IN"/>
        </w:rPr>
        <w:t xml:space="preserve">AST </w:t>
      </w:r>
      <w:r w:rsidRPr="00587512"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  <w:t>E</w:t>
      </w:r>
      <w:r w:rsidRPr="00587512">
        <w:rPr>
          <w:rFonts w:ascii="Times New Roman" w:eastAsiaTheme="minorHAnsi" w:hAnsi="Times New Roman" w:cs="Times New Roman"/>
          <w:i/>
          <w:iCs/>
          <w:sz w:val="14"/>
          <w:szCs w:val="14"/>
          <w:lang w:val="en-IN"/>
        </w:rPr>
        <w:t xml:space="preserve">UROPEAN </w:t>
      </w:r>
      <w:r w:rsidRPr="00587512"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  <w:t>J</w:t>
      </w:r>
      <w:r w:rsidRPr="00587512">
        <w:rPr>
          <w:rFonts w:ascii="Times New Roman" w:eastAsiaTheme="minorHAnsi" w:hAnsi="Times New Roman" w:cs="Times New Roman"/>
          <w:i/>
          <w:iCs/>
          <w:sz w:val="14"/>
          <w:szCs w:val="14"/>
          <w:lang w:val="en-IN"/>
        </w:rPr>
        <w:t xml:space="preserve">OURNAL OF </w:t>
      </w:r>
      <w:r w:rsidRPr="00587512"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  <w:t>P</w:t>
      </w:r>
      <w:r w:rsidRPr="00587512">
        <w:rPr>
          <w:rFonts w:ascii="Times New Roman" w:eastAsiaTheme="minorHAnsi" w:hAnsi="Times New Roman" w:cs="Times New Roman"/>
          <w:i/>
          <w:iCs/>
          <w:sz w:val="14"/>
          <w:szCs w:val="14"/>
          <w:lang w:val="en-IN"/>
        </w:rPr>
        <w:t>HYSICS</w:t>
      </w:r>
      <w:r w:rsidRPr="00587512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. </w:t>
      </w:r>
      <w:r w:rsidRPr="00587512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n-IN"/>
        </w:rPr>
        <w:t xml:space="preserve">2. </w:t>
      </w:r>
      <w:r w:rsidRPr="00587512">
        <w:rPr>
          <w:rFonts w:ascii="Times New Roman" w:eastAsiaTheme="minorHAnsi" w:hAnsi="Times New Roman" w:cs="Times New Roman"/>
          <w:color w:val="000000"/>
          <w:sz w:val="20"/>
          <w:szCs w:val="20"/>
          <w:lang w:val="en-IN"/>
        </w:rPr>
        <w:t>192-200 (2024)</w:t>
      </w:r>
    </w:p>
    <w:p w14:paraId="0F4A335F" w14:textId="77777777" w:rsidR="001C5099" w:rsidRPr="00587512" w:rsidRDefault="001C5099" w:rsidP="001C5099">
      <w:pPr>
        <w:pStyle w:val="ListParagraph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FDE413F" w14:textId="51C15889" w:rsidR="001C5099" w:rsidRPr="00587512" w:rsidRDefault="001C5099" w:rsidP="001C5099">
      <w:pPr>
        <w:pStyle w:val="ListParagraph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587512">
        <w:rPr>
          <w:rFonts w:ascii="Times New Roman" w:eastAsiaTheme="minorHAnsi" w:hAnsi="Times New Roman" w:cs="Times New Roman"/>
          <w:lang w:val="en-IN"/>
        </w:rPr>
        <w:t xml:space="preserve">Hiren Deka and </w:t>
      </w:r>
      <w:proofErr w:type="spellStart"/>
      <w:r w:rsidRPr="00587512">
        <w:rPr>
          <w:rFonts w:ascii="Times New Roman" w:eastAsiaTheme="minorHAnsi" w:hAnsi="Times New Roman" w:cs="Times New Roman"/>
          <w:lang w:val="en-IN"/>
        </w:rPr>
        <w:t>Parismita</w:t>
      </w:r>
      <w:proofErr w:type="spellEnd"/>
      <w:r w:rsidRPr="00587512">
        <w:rPr>
          <w:rFonts w:ascii="Times New Roman" w:eastAsiaTheme="minorHAnsi" w:hAnsi="Times New Roman" w:cs="Times New Roman"/>
          <w:lang w:val="en-IN"/>
        </w:rPr>
        <w:t xml:space="preserve"> Phukan</w:t>
      </w:r>
      <w:r w:rsidRPr="00587512">
        <w:rPr>
          <w:rFonts w:ascii="Times New Roman" w:eastAsiaTheme="minorHAnsi" w:hAnsi="Times New Roman" w:cs="Times New Roman"/>
          <w:sz w:val="20"/>
          <w:szCs w:val="20"/>
          <w:lang w:val="en-IN"/>
        </w:rPr>
        <w:t>. “Numerical Study of Convective Flow of Casson Fluid Through an Infinite Vertical Plate with Induced Magnetic Field.”</w:t>
      </w:r>
      <w:r w:rsidRPr="00587512"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  <w:t xml:space="preserve"> E</w:t>
      </w:r>
      <w:r w:rsidRPr="00587512">
        <w:rPr>
          <w:rFonts w:ascii="Times New Roman" w:eastAsiaTheme="minorHAnsi" w:hAnsi="Times New Roman" w:cs="Times New Roman"/>
          <w:i/>
          <w:iCs/>
          <w:sz w:val="14"/>
          <w:szCs w:val="14"/>
          <w:lang w:val="en-IN"/>
        </w:rPr>
        <w:t xml:space="preserve">AST </w:t>
      </w:r>
      <w:r w:rsidRPr="00587512"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  <w:t>E</w:t>
      </w:r>
      <w:r w:rsidRPr="00587512">
        <w:rPr>
          <w:rFonts w:ascii="Times New Roman" w:eastAsiaTheme="minorHAnsi" w:hAnsi="Times New Roman" w:cs="Times New Roman"/>
          <w:i/>
          <w:iCs/>
          <w:sz w:val="14"/>
          <w:szCs w:val="14"/>
          <w:lang w:val="en-IN"/>
        </w:rPr>
        <w:t xml:space="preserve">UROPEAN </w:t>
      </w:r>
      <w:r w:rsidRPr="00587512"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  <w:t>J</w:t>
      </w:r>
      <w:r w:rsidRPr="00587512">
        <w:rPr>
          <w:rFonts w:ascii="Times New Roman" w:eastAsiaTheme="minorHAnsi" w:hAnsi="Times New Roman" w:cs="Times New Roman"/>
          <w:i/>
          <w:iCs/>
          <w:sz w:val="14"/>
          <w:szCs w:val="14"/>
          <w:lang w:val="en-IN"/>
        </w:rPr>
        <w:t xml:space="preserve">OURNAL OF </w:t>
      </w:r>
      <w:r w:rsidRPr="00587512"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  <w:t>P</w:t>
      </w:r>
      <w:r w:rsidRPr="00587512">
        <w:rPr>
          <w:rFonts w:ascii="Times New Roman" w:eastAsiaTheme="minorHAnsi" w:hAnsi="Times New Roman" w:cs="Times New Roman"/>
          <w:i/>
          <w:iCs/>
          <w:sz w:val="14"/>
          <w:szCs w:val="14"/>
          <w:lang w:val="en-IN"/>
        </w:rPr>
        <w:t>HYSICS</w:t>
      </w:r>
      <w:r w:rsidRPr="00587512">
        <w:rPr>
          <w:rFonts w:ascii="Times New Roman" w:eastAsiaTheme="minorHAnsi" w:hAnsi="Times New Roman" w:cs="Times New Roman"/>
          <w:sz w:val="20"/>
          <w:szCs w:val="20"/>
          <w:lang w:val="en-IN"/>
        </w:rPr>
        <w:t>. (accepted)</w:t>
      </w:r>
    </w:p>
    <w:p w14:paraId="25AC1B55" w14:textId="77777777" w:rsidR="001C5099" w:rsidRPr="00587512" w:rsidRDefault="001C5099" w:rsidP="001C5099">
      <w:pPr>
        <w:pStyle w:val="ListParagraph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01F4C166" w14:textId="4A05E487" w:rsidR="001C5099" w:rsidRPr="00587512" w:rsidRDefault="001C5099" w:rsidP="001C5099">
      <w:pPr>
        <w:pStyle w:val="ListParagraph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</w:pPr>
      <w:r w:rsidRPr="00587512">
        <w:rPr>
          <w:rFonts w:ascii="Times New Roman" w:eastAsiaTheme="minorHAnsi" w:hAnsi="Times New Roman" w:cs="Times New Roman"/>
          <w:lang w:val="en-IN"/>
        </w:rPr>
        <w:t xml:space="preserve">Hiren Deka, </w:t>
      </w:r>
      <w:proofErr w:type="spellStart"/>
      <w:r w:rsidRPr="00587512">
        <w:rPr>
          <w:rFonts w:ascii="Times New Roman" w:eastAsiaTheme="minorHAnsi" w:hAnsi="Times New Roman" w:cs="Times New Roman"/>
          <w:lang w:val="en-IN"/>
        </w:rPr>
        <w:t>Parismita</w:t>
      </w:r>
      <w:proofErr w:type="spellEnd"/>
      <w:r w:rsidRPr="00587512">
        <w:rPr>
          <w:rFonts w:ascii="Times New Roman" w:eastAsiaTheme="minorHAnsi" w:hAnsi="Times New Roman" w:cs="Times New Roman"/>
          <w:lang w:val="en-IN"/>
        </w:rPr>
        <w:t xml:space="preserve"> Phukan*, Puja </w:t>
      </w:r>
      <w:proofErr w:type="spellStart"/>
      <w:r w:rsidRPr="00587512">
        <w:rPr>
          <w:rFonts w:ascii="Times New Roman" w:eastAsiaTheme="minorHAnsi" w:hAnsi="Times New Roman" w:cs="Times New Roman"/>
          <w:lang w:val="en-IN"/>
        </w:rPr>
        <w:t>Haloi</w:t>
      </w:r>
      <w:proofErr w:type="spellEnd"/>
      <w:r w:rsidRPr="0058751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“Generation of entropy for MHD flow of Casson fluid past a vertical cone with Dufour effect.” </w:t>
      </w:r>
      <w:r w:rsidR="00587512" w:rsidRPr="00587512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 xml:space="preserve">International Journal of Applied Mechanics and Engineering. </w:t>
      </w:r>
      <w:r w:rsidR="00587512" w:rsidRPr="0058751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(accepted)</w:t>
      </w:r>
    </w:p>
    <w:p w14:paraId="02D6217C" w14:textId="77777777" w:rsidR="001C5099" w:rsidRPr="00587512" w:rsidRDefault="001C5099" w:rsidP="00587512">
      <w:pPr>
        <w:pStyle w:val="ListParagraph"/>
        <w:widowControl/>
        <w:adjustRightInd w:val="0"/>
        <w:ind w:left="720" w:firstLine="0"/>
        <w:rPr>
          <w:rFonts w:ascii="Times New Roman" w:eastAsiaTheme="minorHAnsi" w:hAnsi="Times New Roman" w:cs="Times New Roman"/>
          <w:i/>
          <w:iCs/>
          <w:sz w:val="20"/>
          <w:szCs w:val="20"/>
          <w:lang w:val="en-IN"/>
        </w:rPr>
      </w:pPr>
    </w:p>
    <w:p w14:paraId="09D1E343" w14:textId="77777777" w:rsidR="000E7F0F" w:rsidRPr="001C5099" w:rsidRDefault="000E7F0F">
      <w:pPr>
        <w:pStyle w:val="BodyText"/>
        <w:rPr>
          <w:rFonts w:ascii="Times New Roman"/>
          <w:sz w:val="20"/>
          <w:szCs w:val="20"/>
        </w:rPr>
      </w:pPr>
    </w:p>
    <w:p w14:paraId="540849A5" w14:textId="78A78330" w:rsidR="000E7F0F" w:rsidRDefault="00587512">
      <w:pPr>
        <w:pStyle w:val="BodyText"/>
        <w:rPr>
          <w:rFonts w:ascii="Times New Roman"/>
          <w:b/>
          <w:bCs/>
          <w:sz w:val="22"/>
          <w:szCs w:val="22"/>
        </w:rPr>
      </w:pPr>
      <w:r w:rsidRPr="004A364F">
        <w:rPr>
          <w:rFonts w:ascii="Times New Roman"/>
          <w:b/>
          <w:bCs/>
          <w:sz w:val="22"/>
          <w:szCs w:val="22"/>
        </w:rPr>
        <w:t>Book Chapters:</w:t>
      </w:r>
    </w:p>
    <w:p w14:paraId="675D2A97" w14:textId="77777777" w:rsidR="004A364F" w:rsidRPr="004A364F" w:rsidRDefault="004A364F">
      <w:pPr>
        <w:pStyle w:val="BodyText"/>
        <w:rPr>
          <w:rFonts w:ascii="Times New Roman"/>
          <w:b/>
          <w:bCs/>
          <w:sz w:val="22"/>
          <w:szCs w:val="22"/>
        </w:rPr>
      </w:pPr>
    </w:p>
    <w:p w14:paraId="25E14581" w14:textId="77777777" w:rsidR="00587512" w:rsidRPr="00587512" w:rsidRDefault="00587512" w:rsidP="00587512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proofErr w:type="spellStart"/>
      <w:r w:rsidRPr="00587512">
        <w:rPr>
          <w:rFonts w:ascii="Times New Roman" w:eastAsiaTheme="minorHAnsi" w:hAnsi="Times New Roman" w:cs="Times New Roman"/>
        </w:rPr>
        <w:t>Parismita</w:t>
      </w:r>
      <w:proofErr w:type="spellEnd"/>
      <w:r w:rsidRPr="00587512">
        <w:rPr>
          <w:rFonts w:ascii="Times New Roman" w:eastAsiaTheme="minorHAnsi" w:hAnsi="Times New Roman" w:cs="Times New Roman"/>
        </w:rPr>
        <w:t xml:space="preserve"> Phukan. “</w:t>
      </w:r>
      <w:r w:rsidRPr="00587512">
        <w:rPr>
          <w:rFonts w:ascii="Times New Roman" w:eastAsiaTheme="minorHAnsi" w:hAnsi="Times New Roman" w:cs="Times New Roman"/>
          <w:b/>
          <w:bCs/>
        </w:rPr>
        <w:t xml:space="preserve">MHD free convection problems” </w:t>
      </w:r>
      <w:r w:rsidRPr="00587512">
        <w:rPr>
          <w:rFonts w:ascii="Times New Roman" w:eastAsiaTheme="minorHAnsi" w:hAnsi="Times New Roman" w:cs="Times New Roman"/>
          <w:sz w:val="20"/>
          <w:szCs w:val="20"/>
        </w:rPr>
        <w:t>Trending Research in Pure and Applied Mathematics. ISBN : 978-81-949278-0-8</w:t>
      </w:r>
    </w:p>
    <w:p w14:paraId="06DDEE88" w14:textId="4D70567F" w:rsidR="00587512" w:rsidRPr="00587512" w:rsidRDefault="00587512" w:rsidP="00587512">
      <w:pPr>
        <w:pStyle w:val="BodyText"/>
        <w:ind w:left="770"/>
        <w:rPr>
          <w:rFonts w:ascii="Times New Roman"/>
          <w:b/>
          <w:bCs/>
          <w:sz w:val="20"/>
          <w:szCs w:val="20"/>
        </w:rPr>
      </w:pPr>
    </w:p>
    <w:p w14:paraId="164E5E1F" w14:textId="77777777" w:rsidR="00587512" w:rsidRPr="001C5099" w:rsidRDefault="00587512">
      <w:pPr>
        <w:pStyle w:val="BodyText"/>
        <w:rPr>
          <w:rFonts w:ascii="Times New Roman"/>
          <w:sz w:val="20"/>
          <w:szCs w:val="20"/>
        </w:rPr>
      </w:pPr>
    </w:p>
    <w:p w14:paraId="4F017045" w14:textId="77777777" w:rsidR="004A364F" w:rsidRDefault="004A364F" w:rsidP="004A364F">
      <w:pPr>
        <w:pStyle w:val="Heading1"/>
        <w:spacing w:before="1"/>
        <w:rPr>
          <w:b w:val="0"/>
        </w:rPr>
      </w:pPr>
      <w:r>
        <w:t>Conference/Workshops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14:paraId="053CE003" w14:textId="77777777" w:rsidR="004A364F" w:rsidRDefault="004A364F" w:rsidP="004A364F">
      <w:pPr>
        <w:pStyle w:val="BodyText"/>
      </w:pPr>
    </w:p>
    <w:p w14:paraId="0B6A7782" w14:textId="77777777" w:rsidR="004A364F" w:rsidRDefault="004A364F" w:rsidP="004A364F">
      <w:pPr>
        <w:pStyle w:val="BodyText"/>
        <w:spacing w:before="8"/>
        <w:rPr>
          <w:sz w:val="23"/>
        </w:rPr>
      </w:pPr>
    </w:p>
    <w:p w14:paraId="0E777458" w14:textId="77777777" w:rsidR="004A364F" w:rsidRDefault="004A364F" w:rsidP="004A36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788"/>
        <w:rPr>
          <w:rFonts w:ascii="Symbol" w:hAnsi="Symbol"/>
          <w:sz w:val="24"/>
        </w:rPr>
      </w:pPr>
      <w:r>
        <w:rPr>
          <w:sz w:val="24"/>
        </w:rPr>
        <w:t>North East Summer Workshop in Analysis and Probability 2017(funded by ISI),</w:t>
      </w:r>
      <w:r>
        <w:rPr>
          <w:spacing w:val="-52"/>
          <w:sz w:val="24"/>
        </w:rPr>
        <w:t xml:space="preserve"> </w:t>
      </w:r>
      <w:r>
        <w:rPr>
          <w:sz w:val="24"/>
        </w:rPr>
        <w:t>Manipur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 Imphal, July 06-10,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17B71DB3" w14:textId="77777777" w:rsidR="004A364F" w:rsidRDefault="004A364F" w:rsidP="004A36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/>
        <w:ind w:hanging="361"/>
        <w:rPr>
          <w:rFonts w:ascii="Symbol" w:hAnsi="Symbol"/>
          <w:sz w:val="24"/>
        </w:rPr>
      </w:pPr>
      <w:r>
        <w:rPr>
          <w:sz w:val="24"/>
        </w:rPr>
        <w:t>UGC</w:t>
      </w:r>
      <w:r>
        <w:rPr>
          <w:spacing w:val="-4"/>
          <w:sz w:val="24"/>
        </w:rPr>
        <w:t xml:space="preserve"> </w:t>
      </w:r>
      <w:r>
        <w:rPr>
          <w:sz w:val="24"/>
        </w:rPr>
        <w:t>SAP</w:t>
      </w:r>
      <w:r>
        <w:rPr>
          <w:spacing w:val="-2"/>
          <w:sz w:val="24"/>
        </w:rPr>
        <w:t xml:space="preserve"> </w:t>
      </w:r>
      <w:r>
        <w:rPr>
          <w:sz w:val="24"/>
        </w:rPr>
        <w:t>Sponsored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“Topology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Algebra,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NEHU,Shillong,March</w:t>
      </w:r>
      <w:proofErr w:type="spellEnd"/>
    </w:p>
    <w:p w14:paraId="66FB2BAD" w14:textId="77777777" w:rsidR="004A364F" w:rsidRDefault="004A364F" w:rsidP="004A364F">
      <w:pPr>
        <w:pStyle w:val="BodyText"/>
        <w:spacing w:before="43"/>
        <w:ind w:left="820"/>
      </w:pPr>
      <w:r>
        <w:t>13-14,2019.</w:t>
      </w:r>
    </w:p>
    <w:p w14:paraId="4CC768E8" w14:textId="77777777" w:rsidR="004A364F" w:rsidRPr="00587512" w:rsidRDefault="004A364F" w:rsidP="004A364F">
      <w:pPr>
        <w:pStyle w:val="ListParagraph"/>
        <w:widowControl/>
        <w:numPr>
          <w:ilvl w:val="0"/>
          <w:numId w:val="2"/>
        </w:numPr>
        <w:adjustRightInd w:val="0"/>
        <w:rPr>
          <w:rFonts w:ascii="Times New Roman" w:eastAsia="NimbusRomNo9L-Regu" w:hAnsi="Times New Roman" w:cs="Times New Roman"/>
          <w:sz w:val="24"/>
          <w:szCs w:val="24"/>
          <w:lang w:val="en-IN"/>
        </w:rPr>
      </w:pPr>
      <w:r w:rsidRPr="00587512">
        <w:rPr>
          <w:rFonts w:ascii="Times New Roman" w:eastAsia="NimbusRomNo9L-Regu" w:hAnsi="Times New Roman" w:cs="Times New Roman"/>
          <w:sz w:val="24"/>
          <w:szCs w:val="24"/>
          <w:lang w:val="en-IN"/>
        </w:rPr>
        <w:t xml:space="preserve">Presented paper at </w:t>
      </w:r>
      <w:r w:rsidRPr="00587512">
        <w:rPr>
          <w:rFonts w:ascii="Times New Roman" w:eastAsia="NimbusRomNo9L-ReguItal" w:hAnsi="Times New Roman" w:cs="Times New Roman"/>
          <w:sz w:val="24"/>
          <w:szCs w:val="24"/>
          <w:lang w:val="en-IN"/>
        </w:rPr>
        <w:t>National Conference on Mathematics and its Applications-II , Cotton University</w:t>
      </w:r>
      <w:r w:rsidRPr="00587512">
        <w:rPr>
          <w:rFonts w:ascii="Times New Roman" w:eastAsia="NimbusRomNo9L-Regu" w:hAnsi="Times New Roman" w:cs="Times New Roman"/>
          <w:sz w:val="24"/>
          <w:szCs w:val="24"/>
          <w:lang w:val="en-IN"/>
        </w:rPr>
        <w:t>.</w:t>
      </w:r>
    </w:p>
    <w:p w14:paraId="19107D0D" w14:textId="77777777" w:rsidR="004A364F" w:rsidRPr="00587512" w:rsidRDefault="004A364F" w:rsidP="004A364F">
      <w:pPr>
        <w:pStyle w:val="BodyText"/>
      </w:pPr>
    </w:p>
    <w:p w14:paraId="5CFE23A5" w14:textId="77777777" w:rsidR="000E7F0F" w:rsidRDefault="000E7F0F">
      <w:pPr>
        <w:pStyle w:val="BodyText"/>
        <w:rPr>
          <w:rFonts w:ascii="Times New Roman"/>
          <w:b/>
          <w:sz w:val="22"/>
        </w:rPr>
      </w:pPr>
    </w:p>
    <w:p w14:paraId="1CAA4F94" w14:textId="77777777" w:rsidR="000E7F0F" w:rsidRDefault="00000000">
      <w:pPr>
        <w:spacing w:before="172"/>
        <w:ind w:left="100"/>
        <w:rPr>
          <w:b/>
        </w:rPr>
      </w:pPr>
      <w:r>
        <w:rPr>
          <w:b/>
        </w:rPr>
        <w:t>Software</w:t>
      </w:r>
      <w:r>
        <w:rPr>
          <w:b/>
          <w:spacing w:val="-5"/>
        </w:rPr>
        <w:t xml:space="preserve"> </w:t>
      </w:r>
      <w:r>
        <w:rPr>
          <w:b/>
        </w:rPr>
        <w:t>Skills:</w:t>
      </w:r>
    </w:p>
    <w:p w14:paraId="4CBBA40D" w14:textId="77777777" w:rsidR="000E7F0F" w:rsidRDefault="000E7F0F">
      <w:pPr>
        <w:pStyle w:val="BodyText"/>
        <w:spacing w:before="8"/>
        <w:rPr>
          <w:b/>
          <w:sz w:val="19"/>
        </w:rPr>
      </w:pPr>
    </w:p>
    <w:p w14:paraId="559164E8" w14:textId="77777777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</w:rPr>
      </w:pPr>
      <w:r>
        <w:t>MATLAB</w:t>
      </w:r>
    </w:p>
    <w:p w14:paraId="45D8FE7C" w14:textId="77777777" w:rsidR="000E7F0F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61"/>
        <w:rPr>
          <w:rFonts w:ascii="Symbol" w:hAnsi="Symbol"/>
        </w:rPr>
      </w:pPr>
      <w:r>
        <w:t>Mathematica</w:t>
      </w:r>
    </w:p>
    <w:p w14:paraId="30A7AB99" w14:textId="77777777" w:rsidR="000E7F0F" w:rsidRPr="00587512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61"/>
        <w:rPr>
          <w:rFonts w:ascii="Symbol" w:hAnsi="Symbol"/>
        </w:rPr>
      </w:pPr>
      <w:r>
        <w:t>LATEX</w:t>
      </w:r>
    </w:p>
    <w:p w14:paraId="3379DBAD" w14:textId="7B4FBA9A" w:rsidR="00587512" w:rsidRDefault="0058751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61"/>
        <w:rPr>
          <w:rFonts w:ascii="Symbol" w:hAnsi="Symbol"/>
        </w:rPr>
      </w:pPr>
      <w:r>
        <w:t>PYTHON</w:t>
      </w:r>
    </w:p>
    <w:p w14:paraId="2B6ECA2D" w14:textId="77777777" w:rsidR="000E7F0F" w:rsidRDefault="000E7F0F">
      <w:pPr>
        <w:rPr>
          <w:rFonts w:ascii="Symbol" w:hAnsi="Symbol"/>
        </w:rPr>
        <w:sectPr w:rsidR="000E7F0F">
          <w:footerReference w:type="default" r:id="rId8"/>
          <w:pgSz w:w="11910" w:h="16840"/>
          <w:pgMar w:top="1380" w:right="1360" w:bottom="1200" w:left="1340" w:header="0" w:footer="920" w:gutter="0"/>
          <w:cols w:space="720"/>
        </w:sectPr>
      </w:pPr>
    </w:p>
    <w:p w14:paraId="544EDFA9" w14:textId="77777777" w:rsidR="000E7F0F" w:rsidRDefault="000E7F0F">
      <w:pPr>
        <w:pStyle w:val="BodyText"/>
        <w:spacing w:before="4"/>
        <w:rPr>
          <w:sz w:val="16"/>
        </w:rPr>
      </w:pPr>
    </w:p>
    <w:sectPr w:rsidR="000E7F0F">
      <w:pgSz w:w="11910" w:h="16840"/>
      <w:pgMar w:top="1580" w:right="1360" w:bottom="1120" w:left="13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CD47F" w14:textId="77777777" w:rsidR="00F41DEB" w:rsidRDefault="00F41DEB">
      <w:r>
        <w:separator/>
      </w:r>
    </w:p>
  </w:endnote>
  <w:endnote w:type="continuationSeparator" w:id="0">
    <w:p w14:paraId="7ED8C741" w14:textId="77777777" w:rsidR="00F41DEB" w:rsidRDefault="00F4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ReguIt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D05E" w14:textId="17E7279C" w:rsidR="000E7F0F" w:rsidRDefault="00587512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426D17" wp14:editId="1D60714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140060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FBE4E" w14:textId="77777777" w:rsidR="000E7F0F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26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5F5FBE4E" w14:textId="77777777" w:rsidR="000E7F0F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044BD" w14:textId="77777777" w:rsidR="00F41DEB" w:rsidRDefault="00F41DEB">
      <w:r>
        <w:separator/>
      </w:r>
    </w:p>
  </w:footnote>
  <w:footnote w:type="continuationSeparator" w:id="0">
    <w:p w14:paraId="0E61FEDE" w14:textId="77777777" w:rsidR="00F41DEB" w:rsidRDefault="00F4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961"/>
    <w:multiLevelType w:val="hybridMultilevel"/>
    <w:tmpl w:val="42145C0A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A1D6D78"/>
    <w:multiLevelType w:val="hybridMultilevel"/>
    <w:tmpl w:val="DCFAE3DC"/>
    <w:lvl w:ilvl="0" w:tplc="F0EC1CB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46F6D756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B566AD1A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29EA84EA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4" w:tplc="720C91EA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2986422C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6" w:tplc="EA26781A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7" w:tplc="E9340AE6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72B86BFC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F00331"/>
    <w:multiLevelType w:val="hybridMultilevel"/>
    <w:tmpl w:val="F962D6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63465"/>
    <w:multiLevelType w:val="hybridMultilevel"/>
    <w:tmpl w:val="B9E08012"/>
    <w:lvl w:ilvl="0" w:tplc="A43E6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03214">
    <w:abstractNumId w:val="1"/>
  </w:num>
  <w:num w:numId="2" w16cid:durableId="974290266">
    <w:abstractNumId w:val="2"/>
  </w:num>
  <w:num w:numId="3" w16cid:durableId="1306081663">
    <w:abstractNumId w:val="0"/>
  </w:num>
  <w:num w:numId="4" w16cid:durableId="552816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0F"/>
    <w:rsid w:val="00056BE2"/>
    <w:rsid w:val="000634D9"/>
    <w:rsid w:val="000E7F0F"/>
    <w:rsid w:val="0019790A"/>
    <w:rsid w:val="001C5099"/>
    <w:rsid w:val="004A364F"/>
    <w:rsid w:val="004F7367"/>
    <w:rsid w:val="00587512"/>
    <w:rsid w:val="00946551"/>
    <w:rsid w:val="00F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6A9D4"/>
  <w15:docId w15:val="{46153578-EB8D-44B8-AC5A-4AA4D18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3275" w:right="3259"/>
      <w:jc w:val="center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mita12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Duranta Chutia</dc:creator>
  <cp:lastModifiedBy>Parishmita Phukan</cp:lastModifiedBy>
  <cp:revision>3</cp:revision>
  <dcterms:created xsi:type="dcterms:W3CDTF">2024-07-04T09:44:00Z</dcterms:created>
  <dcterms:modified xsi:type="dcterms:W3CDTF">2024-07-04T09:46:00Z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2024-07-04T00:00:00Z</vt:filetime>
  </property>
</Properties>
</file>